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00" w:rsidRDefault="00757B98" w:rsidP="00757B98">
      <w:pPr>
        <w:jc w:val="center"/>
      </w:pPr>
      <w:r>
        <w:t>Расписание работы спортивных секций в ШСК «</w:t>
      </w:r>
      <w:proofErr w:type="spellStart"/>
      <w:r>
        <w:t>Лачын</w:t>
      </w:r>
      <w:proofErr w:type="spellEnd"/>
      <w:r>
        <w:t>»</w:t>
      </w:r>
    </w:p>
    <w:p w:rsidR="00757B98" w:rsidRDefault="00757B98" w:rsidP="00757B9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9"/>
        <w:gridCol w:w="1461"/>
        <w:gridCol w:w="1455"/>
        <w:gridCol w:w="1455"/>
        <w:gridCol w:w="1456"/>
        <w:gridCol w:w="1456"/>
        <w:gridCol w:w="1456"/>
        <w:gridCol w:w="1456"/>
      </w:tblGrid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Вид спорта / тренер.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понедельник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вторник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среда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четверг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пятница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суббота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воскресенье</w:t>
            </w:r>
          </w:p>
        </w:tc>
      </w:tr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 xml:space="preserve">Национальная борьба / </w:t>
            </w:r>
            <w:proofErr w:type="spellStart"/>
            <w:r>
              <w:t>Анваров</w:t>
            </w:r>
            <w:proofErr w:type="spellEnd"/>
            <w:r>
              <w:t xml:space="preserve"> И.</w:t>
            </w:r>
          </w:p>
          <w:p w:rsidR="00757B98" w:rsidRDefault="00757B98" w:rsidP="00757B98">
            <w:bookmarkStart w:id="0" w:name="_GoBack"/>
            <w:bookmarkEnd w:id="0"/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Хоккей / Мусин М.И.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15:00-16:00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15:00-16:00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15:00-16:00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15:00-16:00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</w:tbl>
    <w:p w:rsidR="00757B98" w:rsidRDefault="00757B98" w:rsidP="00757B98">
      <w:pPr>
        <w:jc w:val="center"/>
      </w:pPr>
    </w:p>
    <w:p w:rsidR="00757B98" w:rsidRDefault="00757B98"/>
    <w:sectPr w:rsidR="00757B98" w:rsidSect="00757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94"/>
    <w:rsid w:val="00656200"/>
    <w:rsid w:val="00717D94"/>
    <w:rsid w:val="0075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99F6"/>
  <w15:chartTrackingRefBased/>
  <w15:docId w15:val="{4BEBCBC3-B874-49E0-A359-ED1207E0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4751-94DA-46C0-B399-0306ADE2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2021-03-01T17:10:00Z</dcterms:created>
  <dcterms:modified xsi:type="dcterms:W3CDTF">2021-03-01T17:10:00Z</dcterms:modified>
</cp:coreProperties>
</file>